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168" w:rsidRDefault="002A6168" w:rsidP="002A6168">
      <w:pPr>
        <w:spacing w:line="480" w:lineRule="auto"/>
        <w:jc w:val="center"/>
        <w:rPr>
          <w:rFonts w:ascii="Times New Roman" w:hAnsi="Times New Roman" w:cs="Times New Roman"/>
          <w:sz w:val="48"/>
          <w:szCs w:val="24"/>
        </w:rPr>
      </w:pPr>
      <w:r>
        <w:rPr>
          <w:rFonts w:ascii="Times New Roman" w:hAnsi="Times New Roman" w:cs="Times New Roman"/>
          <w:sz w:val="48"/>
          <w:szCs w:val="24"/>
        </w:rPr>
        <w:t>James Harkness</w:t>
      </w:r>
    </w:p>
    <w:p w:rsidR="002A6168" w:rsidRDefault="002A6168" w:rsidP="002A6168">
      <w:pPr>
        <w:spacing w:line="480" w:lineRule="auto"/>
        <w:jc w:val="center"/>
        <w:rPr>
          <w:rFonts w:ascii="Times New Roman" w:hAnsi="Times New Roman" w:cs="Times New Roman"/>
          <w:sz w:val="48"/>
          <w:szCs w:val="24"/>
        </w:rPr>
      </w:pPr>
      <w:r>
        <w:rPr>
          <w:rFonts w:ascii="Times New Roman" w:hAnsi="Times New Roman" w:cs="Times New Roman"/>
          <w:sz w:val="48"/>
          <w:szCs w:val="24"/>
        </w:rPr>
        <w:t xml:space="preserve">Dr. </w:t>
      </w:r>
      <w:proofErr w:type="spellStart"/>
      <w:r>
        <w:rPr>
          <w:rFonts w:ascii="Times New Roman" w:hAnsi="Times New Roman" w:cs="Times New Roman"/>
          <w:sz w:val="48"/>
          <w:szCs w:val="24"/>
        </w:rPr>
        <w:t>Mackler</w:t>
      </w:r>
      <w:proofErr w:type="spellEnd"/>
    </w:p>
    <w:p w:rsidR="002A6168" w:rsidRPr="002A6168" w:rsidRDefault="002A6168" w:rsidP="002A6168">
      <w:pPr>
        <w:spacing w:line="480" w:lineRule="auto"/>
        <w:jc w:val="center"/>
        <w:rPr>
          <w:rFonts w:ascii="Times New Roman" w:hAnsi="Times New Roman" w:cs="Times New Roman"/>
          <w:sz w:val="48"/>
          <w:szCs w:val="24"/>
        </w:rPr>
      </w:pPr>
      <w:r>
        <w:rPr>
          <w:rFonts w:ascii="Times New Roman" w:hAnsi="Times New Roman" w:cs="Times New Roman"/>
          <w:sz w:val="48"/>
          <w:szCs w:val="24"/>
        </w:rPr>
        <w:t>The Repercussions of Having a Body</w:t>
      </w: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2A6168" w:rsidRDefault="002A6168" w:rsidP="006C6014">
      <w:pPr>
        <w:spacing w:line="480" w:lineRule="auto"/>
        <w:rPr>
          <w:rFonts w:ascii="Times New Roman" w:hAnsi="Times New Roman" w:cs="Times New Roman"/>
          <w:sz w:val="24"/>
          <w:szCs w:val="24"/>
        </w:rPr>
      </w:pPr>
    </w:p>
    <w:p w:rsidR="00EC6B69" w:rsidRPr="006C6014" w:rsidRDefault="006C6014" w:rsidP="006C6014">
      <w:pPr>
        <w:spacing w:line="480" w:lineRule="auto"/>
        <w:jc w:val="center"/>
        <w:rPr>
          <w:rFonts w:ascii="Times New Roman" w:hAnsi="Times New Roman" w:cs="Times New Roman"/>
          <w:sz w:val="24"/>
          <w:szCs w:val="24"/>
        </w:rPr>
      </w:pPr>
      <w:r w:rsidRPr="006C6014">
        <w:rPr>
          <w:rFonts w:ascii="Times New Roman" w:hAnsi="Times New Roman" w:cs="Times New Roman"/>
          <w:sz w:val="24"/>
          <w:szCs w:val="24"/>
        </w:rPr>
        <w:lastRenderedPageBreak/>
        <w:t xml:space="preserve">The Repercussions of Having a Body </w:t>
      </w:r>
    </w:p>
    <w:p w:rsidR="006C6014" w:rsidRDefault="006C6014" w:rsidP="00C74F67">
      <w:pPr>
        <w:spacing w:line="480" w:lineRule="auto"/>
        <w:jc w:val="both"/>
        <w:rPr>
          <w:rFonts w:ascii="Times New Roman" w:hAnsi="Times New Roman" w:cs="Times New Roman"/>
          <w:sz w:val="24"/>
          <w:szCs w:val="24"/>
        </w:rPr>
      </w:pPr>
      <w:r w:rsidRPr="006C6014">
        <w:rPr>
          <w:rFonts w:ascii="Times New Roman" w:hAnsi="Times New Roman" w:cs="Times New Roman"/>
          <w:sz w:val="24"/>
          <w:szCs w:val="24"/>
        </w:rPr>
        <w:tab/>
        <w:t>Although i</w:t>
      </w:r>
      <w:r>
        <w:rPr>
          <w:rFonts w:ascii="Times New Roman" w:hAnsi="Times New Roman" w:cs="Times New Roman"/>
          <w:sz w:val="24"/>
          <w:szCs w:val="24"/>
        </w:rPr>
        <w:t>t is thought that the body is an essential part of human nature, there are many downfalls that come with it. The human body, the most complex machine that could ever be created, can still go astray in an infinite number of ways. With so many tiny mechanisms working at incredible speeds, something is bound to break. On the other hand, our mind</w:t>
      </w:r>
      <w:r w:rsidR="00C74F67">
        <w:rPr>
          <w:rFonts w:ascii="Times New Roman" w:hAnsi="Times New Roman" w:cs="Times New Roman"/>
          <w:sz w:val="24"/>
          <w:szCs w:val="24"/>
        </w:rPr>
        <w:t xml:space="preserve"> seems like it can last forever</w:t>
      </w:r>
      <w:r w:rsidR="00C74F67" w:rsidRPr="00C74F67">
        <w:rPr>
          <w:rFonts w:ascii="Times New Roman" w:hAnsi="Times New Roman" w:cs="Times New Roman"/>
          <w:sz w:val="24"/>
          <w:szCs w:val="24"/>
        </w:rPr>
        <w:t xml:space="preserve">. Therefore, it would be much more reasonable </w:t>
      </w:r>
      <w:r w:rsidR="00FE656D">
        <w:rPr>
          <w:rFonts w:ascii="Times New Roman" w:hAnsi="Times New Roman" w:cs="Times New Roman"/>
          <w:sz w:val="24"/>
          <w:szCs w:val="24"/>
        </w:rPr>
        <w:t xml:space="preserve">for humans to simply ditch </w:t>
      </w:r>
      <w:r w:rsidR="00C74F67" w:rsidRPr="00C74F67">
        <w:rPr>
          <w:rFonts w:ascii="Times New Roman" w:hAnsi="Times New Roman" w:cs="Times New Roman"/>
          <w:sz w:val="24"/>
          <w:szCs w:val="24"/>
        </w:rPr>
        <w:t xml:space="preserve">bodies </w:t>
      </w:r>
      <w:r w:rsidR="00FE656D">
        <w:rPr>
          <w:rFonts w:ascii="Times New Roman" w:hAnsi="Times New Roman" w:cs="Times New Roman"/>
          <w:sz w:val="24"/>
          <w:szCs w:val="24"/>
        </w:rPr>
        <w:t xml:space="preserve">altogether </w:t>
      </w:r>
      <w:r w:rsidR="00C74F67" w:rsidRPr="00C74F67">
        <w:rPr>
          <w:rFonts w:ascii="Times New Roman" w:hAnsi="Times New Roman" w:cs="Times New Roman"/>
          <w:sz w:val="24"/>
          <w:szCs w:val="24"/>
        </w:rPr>
        <w:t>and upload our minds to another source. With advances in technology, this dream may not be as farfetched as it first sounds. As stated in a New York Times article, “</w:t>
      </w:r>
      <w:r w:rsidR="00C74F67" w:rsidRPr="00C74F67">
        <w:rPr>
          <w:rFonts w:ascii="Times New Roman" w:hAnsi="Times New Roman" w:cs="Times New Roman"/>
          <w:sz w:val="24"/>
          <w:szCs w:val="24"/>
          <w:shd w:val="clear" w:color="auto" w:fill="FFFFFF"/>
        </w:rPr>
        <w:t xml:space="preserve">perhaps thousands or even millions of years from now, </w:t>
      </w:r>
      <w:r w:rsidR="0036113E">
        <w:rPr>
          <w:rFonts w:ascii="Times New Roman" w:hAnsi="Times New Roman" w:cs="Times New Roman"/>
          <w:sz w:val="24"/>
          <w:szCs w:val="24"/>
          <w:shd w:val="clear" w:color="auto" w:fill="FFFFFF"/>
        </w:rPr>
        <w:t xml:space="preserve">[we] </w:t>
      </w:r>
      <w:r w:rsidR="00C74F67" w:rsidRPr="00C74F67">
        <w:rPr>
          <w:rFonts w:ascii="Times New Roman" w:hAnsi="Times New Roman" w:cs="Times New Roman"/>
          <w:sz w:val="24"/>
          <w:szCs w:val="24"/>
          <w:shd w:val="clear" w:color="auto" w:fill="FFFFFF"/>
        </w:rPr>
        <w:t>might have the technological capacity to “upload” and recreate that individual’s mind.</w:t>
      </w:r>
      <w:r w:rsidR="00C74F67">
        <w:rPr>
          <w:rFonts w:ascii="Times New Roman" w:hAnsi="Times New Roman" w:cs="Times New Roman"/>
          <w:sz w:val="24"/>
          <w:szCs w:val="24"/>
          <w:shd w:val="clear" w:color="auto" w:fill="FFFFFF"/>
        </w:rPr>
        <w:t xml:space="preserve">” Despite the fact that this advancement won’t be </w:t>
      </w:r>
      <w:r w:rsidR="00FE656D">
        <w:rPr>
          <w:rFonts w:ascii="Times New Roman" w:hAnsi="Times New Roman" w:cs="Times New Roman"/>
          <w:sz w:val="24"/>
          <w:szCs w:val="24"/>
          <w:shd w:val="clear" w:color="auto" w:fill="FFFFFF"/>
        </w:rPr>
        <w:t>possible</w:t>
      </w:r>
      <w:r w:rsidR="00C74F67">
        <w:rPr>
          <w:rFonts w:ascii="Times New Roman" w:hAnsi="Times New Roman" w:cs="Times New Roman"/>
          <w:sz w:val="24"/>
          <w:szCs w:val="24"/>
          <w:shd w:val="clear" w:color="auto" w:fill="FFFFFF"/>
        </w:rPr>
        <w:t xml:space="preserve"> in the near future, the simple </w:t>
      </w:r>
      <w:r w:rsidR="00FE656D">
        <w:rPr>
          <w:rFonts w:ascii="Times New Roman" w:hAnsi="Times New Roman" w:cs="Times New Roman"/>
          <w:sz w:val="24"/>
          <w:szCs w:val="24"/>
          <w:shd w:val="clear" w:color="auto" w:fill="FFFFFF"/>
        </w:rPr>
        <w:t>fact</w:t>
      </w:r>
      <w:r w:rsidR="00C74F67">
        <w:rPr>
          <w:rFonts w:ascii="Times New Roman" w:hAnsi="Times New Roman" w:cs="Times New Roman"/>
          <w:sz w:val="24"/>
          <w:szCs w:val="24"/>
          <w:shd w:val="clear" w:color="auto" w:fill="FFFFFF"/>
        </w:rPr>
        <w:t xml:space="preserve"> </w:t>
      </w:r>
      <w:r w:rsidR="00FE656D">
        <w:rPr>
          <w:rFonts w:ascii="Times New Roman" w:hAnsi="Times New Roman" w:cs="Times New Roman"/>
          <w:sz w:val="24"/>
          <w:szCs w:val="24"/>
          <w:shd w:val="clear" w:color="auto" w:fill="FFFFFF"/>
        </w:rPr>
        <w:t xml:space="preserve">that it could </w:t>
      </w:r>
      <w:r w:rsidR="00395722">
        <w:rPr>
          <w:rFonts w:ascii="Times New Roman" w:hAnsi="Times New Roman" w:cs="Times New Roman"/>
          <w:sz w:val="24"/>
          <w:szCs w:val="24"/>
          <w:shd w:val="clear" w:color="auto" w:fill="FFFFFF"/>
        </w:rPr>
        <w:t xml:space="preserve">be available </w:t>
      </w:r>
      <w:r w:rsidR="00FE656D">
        <w:rPr>
          <w:rFonts w:ascii="Times New Roman" w:hAnsi="Times New Roman" w:cs="Times New Roman"/>
          <w:sz w:val="24"/>
          <w:szCs w:val="24"/>
          <w:shd w:val="clear" w:color="auto" w:fill="FFFFFF"/>
        </w:rPr>
        <w:t xml:space="preserve">someday </w:t>
      </w:r>
      <w:r w:rsidR="00395722">
        <w:rPr>
          <w:rFonts w:ascii="Times New Roman" w:hAnsi="Times New Roman" w:cs="Times New Roman"/>
          <w:sz w:val="24"/>
          <w:szCs w:val="24"/>
          <w:shd w:val="clear" w:color="auto" w:fill="FFFFFF"/>
        </w:rPr>
        <w:t>is astonishing.</w:t>
      </w:r>
      <w:r w:rsidRPr="00C74F67">
        <w:rPr>
          <w:rFonts w:ascii="Times New Roman" w:hAnsi="Times New Roman" w:cs="Times New Roman"/>
          <w:sz w:val="24"/>
          <w:szCs w:val="24"/>
        </w:rPr>
        <w:t xml:space="preserve"> </w:t>
      </w:r>
      <w:r w:rsidR="00395722">
        <w:rPr>
          <w:rFonts w:ascii="Times New Roman" w:hAnsi="Times New Roman" w:cs="Times New Roman"/>
          <w:sz w:val="24"/>
          <w:szCs w:val="24"/>
        </w:rPr>
        <w:t xml:space="preserve">Two older writings, </w:t>
      </w:r>
      <w:r w:rsidR="00395722" w:rsidRPr="0036113E">
        <w:rPr>
          <w:rFonts w:ascii="Times New Roman" w:hAnsi="Times New Roman" w:cs="Times New Roman"/>
          <w:i/>
          <w:sz w:val="24"/>
          <w:szCs w:val="24"/>
        </w:rPr>
        <w:t>The Bhagavad-Gita</w:t>
      </w:r>
      <w:r w:rsidR="00395722">
        <w:rPr>
          <w:rFonts w:ascii="Times New Roman" w:hAnsi="Times New Roman" w:cs="Times New Roman"/>
          <w:sz w:val="24"/>
          <w:szCs w:val="24"/>
        </w:rPr>
        <w:t xml:space="preserve"> and </w:t>
      </w:r>
      <w:r w:rsidR="00395722" w:rsidRPr="0036113E">
        <w:rPr>
          <w:rFonts w:ascii="Times New Roman" w:hAnsi="Times New Roman" w:cs="Times New Roman"/>
          <w:i/>
          <w:sz w:val="24"/>
          <w:szCs w:val="24"/>
        </w:rPr>
        <w:t>A Discourse on the Method</w:t>
      </w:r>
      <w:r w:rsidR="00395722">
        <w:rPr>
          <w:rFonts w:ascii="Times New Roman" w:hAnsi="Times New Roman" w:cs="Times New Roman"/>
          <w:sz w:val="24"/>
          <w:szCs w:val="24"/>
        </w:rPr>
        <w:t>, both provide valuable insight into this idea, far before any such possibility was even remotely realistic.</w:t>
      </w:r>
      <w:r w:rsidR="0001282F">
        <w:rPr>
          <w:rFonts w:ascii="Times New Roman" w:hAnsi="Times New Roman" w:cs="Times New Roman"/>
          <w:sz w:val="24"/>
          <w:szCs w:val="24"/>
        </w:rPr>
        <w:t xml:space="preserve"> These authors give evidence that the body is just holding humans back, and our true potential won’t be obtainable while we still possess one. </w:t>
      </w:r>
    </w:p>
    <w:p w:rsidR="008370EC" w:rsidRDefault="00A15139" w:rsidP="00C74F67">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The power of the human mind is immense, having much more complicated calculations than any computer. </w:t>
      </w:r>
      <w:r w:rsidR="00345DCF">
        <w:rPr>
          <w:rFonts w:ascii="Times New Roman" w:hAnsi="Times New Roman" w:cs="Times New Roman"/>
          <w:sz w:val="24"/>
          <w:szCs w:val="24"/>
        </w:rPr>
        <w:t xml:space="preserve">In </w:t>
      </w:r>
      <w:r w:rsidR="00345DCF" w:rsidRPr="0036113E">
        <w:rPr>
          <w:rFonts w:ascii="Times New Roman" w:hAnsi="Times New Roman" w:cs="Times New Roman"/>
          <w:i/>
          <w:sz w:val="24"/>
          <w:szCs w:val="24"/>
        </w:rPr>
        <w:t>A Discourse on the Method</w:t>
      </w:r>
      <w:r w:rsidR="00345DCF">
        <w:rPr>
          <w:rFonts w:ascii="Times New Roman" w:hAnsi="Times New Roman" w:cs="Times New Roman"/>
          <w:sz w:val="24"/>
          <w:szCs w:val="24"/>
        </w:rPr>
        <w:t>, w</w:t>
      </w:r>
      <w:r w:rsidR="00C55625">
        <w:rPr>
          <w:rFonts w:ascii="Times New Roman" w:hAnsi="Times New Roman" w:cs="Times New Roman"/>
          <w:sz w:val="24"/>
          <w:szCs w:val="24"/>
        </w:rPr>
        <w:t>hen Descartes was attempting to determine truth, he came up with a distinct method that could be followed and lead someone to discover what is actually true. In doing so, he disregarded everything that he was not certain to exist. The only thing that was left with was the fact that he was thinking. This led him to conclude that the he existed, but not necessarily that his body existed. He continues on this topic saying</w:t>
      </w:r>
      <w:r w:rsidR="006E77C1">
        <w:rPr>
          <w:rFonts w:ascii="Times New Roman" w:hAnsi="Times New Roman" w:cs="Times New Roman"/>
          <w:sz w:val="24"/>
          <w:szCs w:val="24"/>
        </w:rPr>
        <w:t>,</w:t>
      </w:r>
      <w:r w:rsidR="00C55625">
        <w:rPr>
          <w:rFonts w:ascii="Times New Roman" w:hAnsi="Times New Roman" w:cs="Times New Roman"/>
          <w:sz w:val="24"/>
          <w:szCs w:val="24"/>
        </w:rPr>
        <w:t xml:space="preserve"> “</w:t>
      </w:r>
      <w:r w:rsidR="000112B9">
        <w:rPr>
          <w:rFonts w:ascii="Times New Roman" w:hAnsi="Times New Roman" w:cs="Times New Roman"/>
          <w:sz w:val="24"/>
          <w:szCs w:val="24"/>
        </w:rPr>
        <w:t xml:space="preserve">no one can deny, short of being irrational, that there are sufficient grounds for not being absolutely certain, as when we note that while we are asleep we can in the same way imagine having another body, or </w:t>
      </w:r>
      <w:r w:rsidR="000112B9">
        <w:rPr>
          <w:rFonts w:ascii="Times New Roman" w:hAnsi="Times New Roman" w:cs="Times New Roman"/>
          <w:sz w:val="24"/>
          <w:szCs w:val="24"/>
        </w:rPr>
        <w:lastRenderedPageBreak/>
        <w:t xml:space="preserve">seeing other stars and another earth, without this being the case” (Descartes 32). In this quote, Descartes is arguing that we cannot be positive that our body is even real, or anything that our body perceives. We could be dreaming all of the time, and never actually be in reality. However, he can be sure that he is thinking those thoughts, and therefore he is something. The only thing that he is certain about is that he has a soul, or mind, and that that is what is real. Following this logic, he doesn’t need a body. Everything that Descartes has ever encountered could be his imagination, but he was the one to imagine them. </w:t>
      </w:r>
      <w:r w:rsidR="003B12B4">
        <w:rPr>
          <w:rFonts w:ascii="Times New Roman" w:hAnsi="Times New Roman" w:cs="Times New Roman"/>
          <w:sz w:val="24"/>
          <w:szCs w:val="24"/>
        </w:rPr>
        <w:t xml:space="preserve">The big picture of this quote is that Descartes is claiming that his thoughts and his body are made of different things. He can doubt that his body exists, but he can’t doubt that he exists, so the body and mind </w:t>
      </w:r>
      <w:r w:rsidR="002823A3">
        <w:rPr>
          <w:rFonts w:ascii="Times New Roman" w:hAnsi="Times New Roman" w:cs="Times New Roman"/>
          <w:sz w:val="24"/>
          <w:szCs w:val="24"/>
        </w:rPr>
        <w:t>cannot be the same thing</w:t>
      </w:r>
      <w:r w:rsidR="003B12B4">
        <w:rPr>
          <w:rFonts w:ascii="Times New Roman" w:hAnsi="Times New Roman" w:cs="Times New Roman"/>
          <w:sz w:val="24"/>
          <w:szCs w:val="24"/>
        </w:rPr>
        <w:t xml:space="preserve">. </w:t>
      </w:r>
      <w:r w:rsidR="002406C6">
        <w:rPr>
          <w:rFonts w:ascii="Times New Roman" w:hAnsi="Times New Roman" w:cs="Times New Roman"/>
          <w:sz w:val="24"/>
          <w:szCs w:val="24"/>
        </w:rPr>
        <w:t xml:space="preserve">He is a being, whether he has a body or not, and nothing can change that. </w:t>
      </w:r>
    </w:p>
    <w:p w:rsidR="00097564" w:rsidRDefault="002823A3" w:rsidP="002823A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body therefore can be described as </w:t>
      </w:r>
      <w:r w:rsidR="00CA5C7A">
        <w:rPr>
          <w:rFonts w:ascii="Times New Roman" w:hAnsi="Times New Roman" w:cs="Times New Roman"/>
          <w:sz w:val="24"/>
          <w:szCs w:val="24"/>
        </w:rPr>
        <w:t>simply a</w:t>
      </w:r>
      <w:r>
        <w:rPr>
          <w:rFonts w:ascii="Times New Roman" w:hAnsi="Times New Roman" w:cs="Times New Roman"/>
          <w:sz w:val="24"/>
          <w:szCs w:val="24"/>
        </w:rPr>
        <w:t xml:space="preserve"> machine </w:t>
      </w:r>
      <w:r w:rsidR="00CA5C7A">
        <w:rPr>
          <w:rFonts w:ascii="Times New Roman" w:hAnsi="Times New Roman" w:cs="Times New Roman"/>
          <w:sz w:val="24"/>
          <w:szCs w:val="24"/>
        </w:rPr>
        <w:t xml:space="preserve">purposed </w:t>
      </w:r>
      <w:r>
        <w:rPr>
          <w:rFonts w:ascii="Times New Roman" w:hAnsi="Times New Roman" w:cs="Times New Roman"/>
          <w:sz w:val="24"/>
          <w:szCs w:val="24"/>
        </w:rPr>
        <w:t xml:space="preserve">to carry our being. </w:t>
      </w:r>
      <w:r w:rsidR="003B12B4">
        <w:rPr>
          <w:rFonts w:ascii="Times New Roman" w:hAnsi="Times New Roman" w:cs="Times New Roman"/>
          <w:sz w:val="24"/>
          <w:szCs w:val="24"/>
        </w:rPr>
        <w:t>Descartes states that “it is not sufficient for it to be lodged in the human body like a pilot in his ship” (Descartes 48). In this claim, “it” refers to the human mind. Our mind is trapped in our body, which limits it in many ways. The body is just a machine that the mind controls, but it deteriorates over time. The mind would be jus</w:t>
      </w:r>
      <w:r w:rsidR="00345DCF">
        <w:rPr>
          <w:rFonts w:ascii="Times New Roman" w:hAnsi="Times New Roman" w:cs="Times New Roman"/>
          <w:sz w:val="24"/>
          <w:szCs w:val="24"/>
        </w:rPr>
        <w:t>t as good by itself, or likely even b</w:t>
      </w:r>
      <w:r w:rsidR="003B12B4">
        <w:rPr>
          <w:rFonts w:ascii="Times New Roman" w:hAnsi="Times New Roman" w:cs="Times New Roman"/>
          <w:sz w:val="24"/>
          <w:szCs w:val="24"/>
        </w:rPr>
        <w:t xml:space="preserve">etter. It wouldn’t have to worry about the wellbeing of its vessel, and could simply exist. </w:t>
      </w:r>
      <w:r w:rsidR="002C6A2E">
        <w:rPr>
          <w:rFonts w:ascii="Times New Roman" w:hAnsi="Times New Roman" w:cs="Times New Roman"/>
          <w:sz w:val="24"/>
          <w:szCs w:val="24"/>
        </w:rPr>
        <w:t xml:space="preserve">Descartes continues and brings up the idea that there might not be a limit to our mind. He argues </w:t>
      </w:r>
      <w:r w:rsidR="000077F8">
        <w:rPr>
          <w:rFonts w:ascii="Times New Roman" w:hAnsi="Times New Roman" w:cs="Times New Roman"/>
          <w:sz w:val="24"/>
          <w:szCs w:val="24"/>
        </w:rPr>
        <w:t>“</w:t>
      </w:r>
      <w:r>
        <w:rPr>
          <w:rFonts w:ascii="Times New Roman" w:hAnsi="Times New Roman" w:cs="Times New Roman"/>
          <w:sz w:val="24"/>
          <w:szCs w:val="24"/>
        </w:rPr>
        <w:t>a</w:t>
      </w:r>
      <w:r w:rsidR="000077F8">
        <w:rPr>
          <w:rFonts w:ascii="Times New Roman" w:hAnsi="Times New Roman" w:cs="Times New Roman"/>
          <w:sz w:val="24"/>
          <w:szCs w:val="24"/>
        </w:rPr>
        <w:t xml:space="preserve">nd given that we cannot see any other causes which may destroy the soul, we are naturally led to conclude that it is immortal” (Descartes 49). </w:t>
      </w:r>
      <w:r w:rsidR="002C6A2E">
        <w:rPr>
          <w:rFonts w:ascii="Times New Roman" w:hAnsi="Times New Roman" w:cs="Times New Roman"/>
          <w:sz w:val="24"/>
          <w:szCs w:val="24"/>
        </w:rPr>
        <w:t xml:space="preserve">Without our body to hold us back, the human mind could be eternal. There is no decay, and the </w:t>
      </w:r>
      <w:r w:rsidR="00B86B8A">
        <w:rPr>
          <w:rFonts w:ascii="Times New Roman" w:hAnsi="Times New Roman" w:cs="Times New Roman"/>
          <w:sz w:val="24"/>
          <w:szCs w:val="24"/>
        </w:rPr>
        <w:t>mind could conti</w:t>
      </w:r>
      <w:r w:rsidR="00FC6204">
        <w:rPr>
          <w:rFonts w:ascii="Times New Roman" w:hAnsi="Times New Roman" w:cs="Times New Roman"/>
          <w:sz w:val="24"/>
          <w:szCs w:val="24"/>
        </w:rPr>
        <w:t xml:space="preserve">nue to think and exist forever, if it wasn’t confined to our body. </w:t>
      </w:r>
      <w:r w:rsidR="00CE6C44">
        <w:rPr>
          <w:rFonts w:ascii="Times New Roman" w:hAnsi="Times New Roman" w:cs="Times New Roman"/>
          <w:sz w:val="24"/>
          <w:szCs w:val="24"/>
        </w:rPr>
        <w:t xml:space="preserve">This idea relates </w:t>
      </w:r>
      <w:r w:rsidR="00B86B8A">
        <w:rPr>
          <w:rFonts w:ascii="Times New Roman" w:hAnsi="Times New Roman" w:cs="Times New Roman"/>
          <w:sz w:val="24"/>
          <w:szCs w:val="24"/>
        </w:rPr>
        <w:t xml:space="preserve">to the advancements mentioned in the introduction, uploading our computers could therefore make us immortal creatures. </w:t>
      </w:r>
    </w:p>
    <w:p w:rsidR="009E7DB6" w:rsidRDefault="009E7DB6" w:rsidP="00C74F6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F061C4">
        <w:rPr>
          <w:rFonts w:ascii="Times New Roman" w:hAnsi="Times New Roman" w:cs="Times New Roman"/>
          <w:i/>
          <w:sz w:val="24"/>
          <w:szCs w:val="24"/>
        </w:rPr>
        <w:t>The Bhagavad-Gita</w:t>
      </w:r>
      <w:r>
        <w:rPr>
          <w:rFonts w:ascii="Times New Roman" w:hAnsi="Times New Roman" w:cs="Times New Roman"/>
          <w:sz w:val="24"/>
          <w:szCs w:val="24"/>
        </w:rPr>
        <w:t xml:space="preserve"> provides a similar</w:t>
      </w:r>
      <w:r w:rsidR="00FE656D">
        <w:rPr>
          <w:rFonts w:ascii="Times New Roman" w:hAnsi="Times New Roman" w:cs="Times New Roman"/>
          <w:sz w:val="24"/>
          <w:szCs w:val="24"/>
        </w:rPr>
        <w:t xml:space="preserve"> view that</w:t>
      </w:r>
      <w:r>
        <w:rPr>
          <w:rFonts w:ascii="Times New Roman" w:hAnsi="Times New Roman" w:cs="Times New Roman"/>
          <w:sz w:val="24"/>
          <w:szCs w:val="24"/>
        </w:rPr>
        <w:t xml:space="preserve"> disputes the necessity of a body. This writing also discusses the difference between the survivability of our bodies in comparison to our souls. This book begins with Lord Krishna talking to Arjuna to prepare him for the battle and his conflict. He doesn’t want to kill his own kin, but Krishna explains the situation to</w:t>
      </w:r>
      <w:r w:rsidR="00BC2638">
        <w:rPr>
          <w:rFonts w:ascii="Times New Roman" w:hAnsi="Times New Roman" w:cs="Times New Roman"/>
          <w:sz w:val="24"/>
          <w:szCs w:val="24"/>
        </w:rPr>
        <w:t xml:space="preserve"> him in a different perspective</w:t>
      </w:r>
      <w:r>
        <w:rPr>
          <w:rFonts w:ascii="Times New Roman" w:hAnsi="Times New Roman" w:cs="Times New Roman"/>
          <w:sz w:val="24"/>
          <w:szCs w:val="24"/>
        </w:rPr>
        <w:t xml:space="preserve">, </w:t>
      </w:r>
      <w:r w:rsidR="00BC2638">
        <w:rPr>
          <w:rFonts w:ascii="Times New Roman" w:hAnsi="Times New Roman" w:cs="Times New Roman"/>
          <w:sz w:val="24"/>
          <w:szCs w:val="24"/>
        </w:rPr>
        <w:t xml:space="preserve">saying that </w:t>
      </w:r>
      <w:r>
        <w:rPr>
          <w:rFonts w:ascii="Times New Roman" w:hAnsi="Times New Roman" w:cs="Times New Roman"/>
          <w:sz w:val="24"/>
          <w:szCs w:val="24"/>
        </w:rPr>
        <w:t>“</w:t>
      </w:r>
      <w:r w:rsidR="00BC2638">
        <w:rPr>
          <w:rFonts w:ascii="Times New Roman" w:hAnsi="Times New Roman" w:cs="Times New Roman"/>
          <w:sz w:val="24"/>
          <w:szCs w:val="24"/>
        </w:rPr>
        <w:t>o</w:t>
      </w:r>
      <w:r>
        <w:rPr>
          <w:rFonts w:ascii="Times New Roman" w:hAnsi="Times New Roman" w:cs="Times New Roman"/>
          <w:sz w:val="24"/>
          <w:szCs w:val="24"/>
        </w:rPr>
        <w:t xml:space="preserve">ur bodies are known to end, but the embodied self is enduing, indestructible, and immeasurable: therefore, Arjuna, fight the battle!” (Bhagavad-Gita 34). This again argues that bodies are temporary, while our minds are </w:t>
      </w:r>
      <w:r w:rsidR="00B04DEA">
        <w:rPr>
          <w:rFonts w:ascii="Times New Roman" w:hAnsi="Times New Roman" w:cs="Times New Roman"/>
          <w:sz w:val="24"/>
          <w:szCs w:val="24"/>
        </w:rPr>
        <w:t xml:space="preserve">not so vulnerable. The body is simply a vessel and external covering, with our mind in the inside. Krishna uses the words “enduring,” “indestructible,” and “immeasurable” to describe this inner self, which adds even more emphasis. These words indicate a being that is both extremely powerful and lasting. </w:t>
      </w:r>
      <w:r w:rsidR="0000688F">
        <w:rPr>
          <w:rFonts w:ascii="Times New Roman" w:hAnsi="Times New Roman" w:cs="Times New Roman"/>
          <w:sz w:val="24"/>
          <w:szCs w:val="24"/>
        </w:rPr>
        <w:t>This talk to Arjuna is to show that humans perceive things in the wrong way. We only take into account the material side of things, including the worldly body. This is not correct, as the important thing is actually the emotional and spiritual aspect, involved with the mind. Lord Krishna expands on this, exclaiming “</w:t>
      </w:r>
      <w:r w:rsidR="00986BD2">
        <w:rPr>
          <w:rFonts w:ascii="Times New Roman" w:hAnsi="Times New Roman" w:cs="Times New Roman"/>
          <w:sz w:val="24"/>
          <w:szCs w:val="24"/>
        </w:rPr>
        <w:t xml:space="preserve">He who really knows my divine birth and my action, escapes rebirth when he abandons the body - and comes to me, Arjuna. Free from attraction, fear, and anger, filled with me, </w:t>
      </w:r>
      <w:r w:rsidR="006A3D04">
        <w:rPr>
          <w:rFonts w:ascii="Times New Roman" w:hAnsi="Times New Roman" w:cs="Times New Roman"/>
          <w:sz w:val="24"/>
          <w:szCs w:val="24"/>
        </w:rPr>
        <w:t xml:space="preserve">dependent on me, </w:t>
      </w:r>
      <w:r w:rsidR="00986BD2">
        <w:rPr>
          <w:rFonts w:ascii="Times New Roman" w:hAnsi="Times New Roman" w:cs="Times New Roman"/>
          <w:sz w:val="24"/>
          <w:szCs w:val="24"/>
        </w:rPr>
        <w:t xml:space="preserve">purified by the fire of knowledge, many come into my presence” (Bhagavad-Gita 52). </w:t>
      </w:r>
      <w:r w:rsidR="006A3D04">
        <w:rPr>
          <w:rFonts w:ascii="Times New Roman" w:hAnsi="Times New Roman" w:cs="Times New Roman"/>
          <w:sz w:val="24"/>
          <w:szCs w:val="24"/>
        </w:rPr>
        <w:t xml:space="preserve">Krishna is saying in this quote that in order to obtain one’s full potential, they cannot be concerned with the body. He is again showing that the body is something that holds Arjuna back and distracts him with material things. We need to abandon these things to focus on what is of real importance, which Krishna argues is him and knowledge. The mind is not preoccupied with </w:t>
      </w:r>
      <w:r w:rsidR="000D6086">
        <w:rPr>
          <w:rFonts w:ascii="Times New Roman" w:hAnsi="Times New Roman" w:cs="Times New Roman"/>
          <w:sz w:val="24"/>
          <w:szCs w:val="24"/>
        </w:rPr>
        <w:t xml:space="preserve">distracting characteristics, and can focus on the spirit. This quote shows that even though humans have bodies and cannot escape them, they still need to focus on the mind and its power. The eternal interests of the mind are far more important than the worldly interests of the body. This is much easier said </w:t>
      </w:r>
      <w:r w:rsidR="000D6086">
        <w:rPr>
          <w:rFonts w:ascii="Times New Roman" w:hAnsi="Times New Roman" w:cs="Times New Roman"/>
          <w:sz w:val="24"/>
          <w:szCs w:val="24"/>
        </w:rPr>
        <w:lastRenderedPageBreak/>
        <w:t xml:space="preserve">than done, so humans need to learn how to control this. </w:t>
      </w:r>
      <w:r w:rsidR="00A86AC6">
        <w:rPr>
          <w:rFonts w:ascii="Times New Roman" w:hAnsi="Times New Roman" w:cs="Times New Roman"/>
          <w:sz w:val="24"/>
          <w:szCs w:val="24"/>
        </w:rPr>
        <w:t xml:space="preserve">This is demonstrated </w:t>
      </w:r>
      <w:r w:rsidR="00964189">
        <w:rPr>
          <w:rFonts w:ascii="Times New Roman" w:hAnsi="Times New Roman" w:cs="Times New Roman"/>
          <w:sz w:val="24"/>
          <w:szCs w:val="24"/>
        </w:rPr>
        <w:t>when Krishna says</w:t>
      </w:r>
      <w:r w:rsidR="00A86AC6">
        <w:rPr>
          <w:rFonts w:ascii="Times New Roman" w:hAnsi="Times New Roman" w:cs="Times New Roman"/>
          <w:sz w:val="24"/>
          <w:szCs w:val="24"/>
        </w:rPr>
        <w:t xml:space="preserve"> “He shuns external objects, fixes his gaze between his brows, and regulates his vital breaths as they pass through his nostrils. Truly free is the sage who controls his senses, mind, and understanding, who focuses on freedom and dispels desire, fear, and anger” (Bhagavad-Gita 63). </w:t>
      </w:r>
      <w:r w:rsidR="002D1AF9">
        <w:rPr>
          <w:rFonts w:ascii="Times New Roman" w:hAnsi="Times New Roman" w:cs="Times New Roman"/>
          <w:sz w:val="24"/>
          <w:szCs w:val="24"/>
        </w:rPr>
        <w:t xml:space="preserve">The body not only breaks down, but serves as a distraction to the mind. </w:t>
      </w:r>
      <w:r w:rsidR="006D55A4">
        <w:rPr>
          <w:rFonts w:ascii="Times New Roman" w:hAnsi="Times New Roman" w:cs="Times New Roman"/>
          <w:sz w:val="24"/>
          <w:szCs w:val="24"/>
        </w:rPr>
        <w:t>Humans can use their mind to control their body, even though it is sometimes very difficult. Therefore, we must practice and train our mind, w</w:t>
      </w:r>
      <w:r w:rsidR="00896C96">
        <w:rPr>
          <w:rFonts w:ascii="Times New Roman" w:hAnsi="Times New Roman" w:cs="Times New Roman"/>
          <w:sz w:val="24"/>
          <w:szCs w:val="24"/>
        </w:rPr>
        <w:t>hich proves to be</w:t>
      </w:r>
      <w:r w:rsidR="006D55A4">
        <w:rPr>
          <w:rFonts w:ascii="Times New Roman" w:hAnsi="Times New Roman" w:cs="Times New Roman"/>
          <w:sz w:val="24"/>
          <w:szCs w:val="24"/>
        </w:rPr>
        <w:t xml:space="preserve"> a more powerful tool than anything else. </w:t>
      </w:r>
      <w:r w:rsidR="00896C96">
        <w:rPr>
          <w:rFonts w:ascii="Times New Roman" w:hAnsi="Times New Roman" w:cs="Times New Roman"/>
          <w:sz w:val="24"/>
          <w:szCs w:val="24"/>
        </w:rPr>
        <w:t xml:space="preserve">This seems like the best way to fully utilize our mind while it is still confined in a body. </w:t>
      </w:r>
    </w:p>
    <w:p w:rsidR="00992068" w:rsidRDefault="00992068" w:rsidP="00C74F67">
      <w:pPr>
        <w:spacing w:line="480" w:lineRule="auto"/>
        <w:jc w:val="both"/>
        <w:rPr>
          <w:rFonts w:ascii="Times New Roman" w:hAnsi="Times New Roman" w:cs="Times New Roman"/>
          <w:sz w:val="24"/>
          <w:szCs w:val="24"/>
        </w:rPr>
      </w:pPr>
      <w:r>
        <w:rPr>
          <w:rFonts w:ascii="Times New Roman" w:hAnsi="Times New Roman" w:cs="Times New Roman"/>
          <w:sz w:val="24"/>
          <w:szCs w:val="24"/>
        </w:rPr>
        <w:tab/>
        <w:t>All of this evidence works to show that our bodies are perhaps the worst part about us. They make humans focus on things that are not important, and don’t allow our minds to reach their full potential. This leads to the question of why we even still have a body if they are so detrimental to our minds. The best argument for this is to preserve our humanity in the first place. Although they may be simply machines that yield many disadvantages, they can add to certain aspects of life. Primarily, our body works to express what we are thinking in ways that can’t be done by our mind. It can displa</w:t>
      </w:r>
      <w:r w:rsidR="00F061C4">
        <w:rPr>
          <w:rFonts w:ascii="Times New Roman" w:hAnsi="Times New Roman" w:cs="Times New Roman"/>
          <w:sz w:val="24"/>
          <w:szCs w:val="24"/>
        </w:rPr>
        <w:t>y emotions and feelings</w:t>
      </w:r>
      <w:r>
        <w:rPr>
          <w:rFonts w:ascii="Times New Roman" w:hAnsi="Times New Roman" w:cs="Times New Roman"/>
          <w:sz w:val="24"/>
          <w:szCs w:val="24"/>
        </w:rPr>
        <w:t xml:space="preserve"> simply by the </w:t>
      </w:r>
      <w:r w:rsidR="008E7DEE">
        <w:rPr>
          <w:rFonts w:ascii="Times New Roman" w:hAnsi="Times New Roman" w:cs="Times New Roman"/>
          <w:sz w:val="24"/>
          <w:szCs w:val="24"/>
        </w:rPr>
        <w:t xml:space="preserve">instinctive responses that we have in certain situations. Another reason </w:t>
      </w:r>
      <w:r w:rsidR="00C94AD1">
        <w:rPr>
          <w:rFonts w:ascii="Times New Roman" w:hAnsi="Times New Roman" w:cs="Times New Roman"/>
          <w:sz w:val="24"/>
          <w:szCs w:val="24"/>
        </w:rPr>
        <w:t xml:space="preserve">to keep our bodies </w:t>
      </w:r>
      <w:r w:rsidR="008E7DEE">
        <w:rPr>
          <w:rFonts w:ascii="Times New Roman" w:hAnsi="Times New Roman" w:cs="Times New Roman"/>
          <w:sz w:val="24"/>
          <w:szCs w:val="24"/>
        </w:rPr>
        <w:t xml:space="preserve">is for </w:t>
      </w:r>
      <w:r w:rsidR="00546247">
        <w:rPr>
          <w:rFonts w:ascii="Times New Roman" w:hAnsi="Times New Roman" w:cs="Times New Roman"/>
          <w:sz w:val="24"/>
          <w:szCs w:val="24"/>
        </w:rPr>
        <w:t xml:space="preserve">transportation. Even though we could make our computers drive us around, having a body is a convenient and somewhat reliable way of moving our inner self around. </w:t>
      </w:r>
      <w:r w:rsidR="000D5686">
        <w:rPr>
          <w:rFonts w:ascii="Times New Roman" w:hAnsi="Times New Roman" w:cs="Times New Roman"/>
          <w:sz w:val="24"/>
          <w:szCs w:val="24"/>
        </w:rPr>
        <w:t xml:space="preserve">The last reason, and possibly most grim, is that humans are meant to be imperfect. Our body is just another check set upon us by God, meant to show that humans are not the perfect being that He is. </w:t>
      </w:r>
      <w:r w:rsidR="00964189">
        <w:rPr>
          <w:rFonts w:ascii="Times New Roman" w:hAnsi="Times New Roman" w:cs="Times New Roman"/>
          <w:sz w:val="24"/>
          <w:szCs w:val="24"/>
        </w:rPr>
        <w:t>In spite of these benefits of our body, it should be seen as more of a liability than an asset. The downfalls of the human body far outweigh the benefits that it gives to us.</w:t>
      </w:r>
      <w:r w:rsidR="00D93E3B">
        <w:rPr>
          <w:rFonts w:ascii="Times New Roman" w:hAnsi="Times New Roman" w:cs="Times New Roman"/>
          <w:sz w:val="24"/>
          <w:szCs w:val="24"/>
        </w:rPr>
        <w:t xml:space="preserve"> </w:t>
      </w:r>
      <w:bookmarkStart w:id="0" w:name="_GoBack"/>
      <w:bookmarkEnd w:id="0"/>
    </w:p>
    <w:p w:rsidR="000D5686" w:rsidRDefault="000D5686" w:rsidP="00C74F6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6365FA">
        <w:rPr>
          <w:rFonts w:ascii="Times New Roman" w:hAnsi="Times New Roman" w:cs="Times New Roman"/>
          <w:sz w:val="24"/>
          <w:szCs w:val="24"/>
        </w:rPr>
        <w:t xml:space="preserve">The beneficial aspects of the human body do not even compare to the areas that it is detrimental to our survival. </w:t>
      </w:r>
      <w:r w:rsidR="00F061C4">
        <w:rPr>
          <w:rFonts w:ascii="Times New Roman" w:hAnsi="Times New Roman" w:cs="Times New Roman"/>
          <w:sz w:val="24"/>
          <w:szCs w:val="24"/>
        </w:rPr>
        <w:t xml:space="preserve">The body breaks down and falls apart before our mind even reaches its peak. </w:t>
      </w:r>
      <w:r w:rsidR="006365FA">
        <w:rPr>
          <w:rFonts w:ascii="Times New Roman" w:hAnsi="Times New Roman" w:cs="Times New Roman"/>
          <w:sz w:val="24"/>
          <w:szCs w:val="24"/>
        </w:rPr>
        <w:t xml:space="preserve">Our mind would be much better off if it wasn’t confined to such a limiting machine, and </w:t>
      </w:r>
      <w:r w:rsidR="003716AC">
        <w:rPr>
          <w:rFonts w:ascii="Times New Roman" w:hAnsi="Times New Roman" w:cs="Times New Roman"/>
          <w:sz w:val="24"/>
          <w:szCs w:val="24"/>
        </w:rPr>
        <w:t xml:space="preserve">it </w:t>
      </w:r>
      <w:r w:rsidR="006365FA">
        <w:rPr>
          <w:rFonts w:ascii="Times New Roman" w:hAnsi="Times New Roman" w:cs="Times New Roman"/>
          <w:sz w:val="24"/>
          <w:szCs w:val="24"/>
        </w:rPr>
        <w:t>prevents us from reaching our full pote</w:t>
      </w:r>
      <w:r w:rsidR="0090423C">
        <w:rPr>
          <w:rFonts w:ascii="Times New Roman" w:hAnsi="Times New Roman" w:cs="Times New Roman"/>
          <w:sz w:val="24"/>
          <w:szCs w:val="24"/>
        </w:rPr>
        <w:t xml:space="preserve">ntial. </w:t>
      </w:r>
      <w:r w:rsidR="00F061C4">
        <w:rPr>
          <w:rFonts w:ascii="Times New Roman" w:hAnsi="Times New Roman" w:cs="Times New Roman"/>
          <w:sz w:val="24"/>
          <w:szCs w:val="24"/>
        </w:rPr>
        <w:t>The power of the human mind is not even close to being fully understood, but h</w:t>
      </w:r>
      <w:r w:rsidR="0090423C">
        <w:rPr>
          <w:rFonts w:ascii="Times New Roman" w:hAnsi="Times New Roman" w:cs="Times New Roman"/>
          <w:sz w:val="24"/>
          <w:szCs w:val="24"/>
        </w:rPr>
        <w:t>opefully technology can one day solve this dilemma and allow our minds to be transferred onto a platform that doesn’t limit our thinking abilities.</w:t>
      </w:r>
      <w:r w:rsidR="008370EC">
        <w:rPr>
          <w:rFonts w:ascii="Times New Roman" w:hAnsi="Times New Roman" w:cs="Times New Roman"/>
          <w:sz w:val="24"/>
          <w:szCs w:val="24"/>
        </w:rPr>
        <w:t xml:space="preserve"> </w:t>
      </w:r>
    </w:p>
    <w:p w:rsidR="00FC77C3" w:rsidRDefault="00FC77C3" w:rsidP="00C74F67">
      <w:pPr>
        <w:spacing w:line="480" w:lineRule="auto"/>
        <w:jc w:val="both"/>
        <w:rPr>
          <w:rFonts w:ascii="Times New Roman" w:hAnsi="Times New Roman" w:cs="Times New Roman"/>
          <w:sz w:val="24"/>
          <w:szCs w:val="24"/>
        </w:rPr>
      </w:pPr>
    </w:p>
    <w:p w:rsidR="00FC77C3" w:rsidRDefault="00FC77C3" w:rsidP="00C74F67">
      <w:pPr>
        <w:spacing w:line="480" w:lineRule="auto"/>
        <w:jc w:val="both"/>
        <w:rPr>
          <w:rFonts w:ascii="Times New Roman" w:hAnsi="Times New Roman" w:cs="Times New Roman"/>
          <w:sz w:val="24"/>
          <w:szCs w:val="24"/>
        </w:rPr>
      </w:pPr>
      <w:r>
        <w:rPr>
          <w:rFonts w:ascii="Times New Roman" w:hAnsi="Times New Roman" w:cs="Times New Roman"/>
          <w:sz w:val="24"/>
          <w:szCs w:val="24"/>
        </w:rPr>
        <w:t>Word Count</w:t>
      </w:r>
      <w:r w:rsidR="00C94AD1">
        <w:rPr>
          <w:rFonts w:ascii="Times New Roman" w:hAnsi="Times New Roman" w:cs="Times New Roman"/>
          <w:sz w:val="24"/>
          <w:szCs w:val="24"/>
        </w:rPr>
        <w:t>: 154</w:t>
      </w:r>
      <w:r w:rsidR="003716AC">
        <w:rPr>
          <w:rFonts w:ascii="Times New Roman" w:hAnsi="Times New Roman" w:cs="Times New Roman"/>
          <w:sz w:val="24"/>
          <w:szCs w:val="24"/>
        </w:rPr>
        <w:t>3</w:t>
      </w:r>
    </w:p>
    <w:p w:rsidR="00722F82" w:rsidRDefault="00722F82" w:rsidP="00C74F67">
      <w:pPr>
        <w:spacing w:line="480" w:lineRule="auto"/>
        <w:jc w:val="both"/>
        <w:rPr>
          <w:rFonts w:ascii="Times New Roman" w:hAnsi="Times New Roman" w:cs="Times New Roman"/>
          <w:sz w:val="24"/>
          <w:szCs w:val="24"/>
        </w:rPr>
      </w:pPr>
    </w:p>
    <w:p w:rsidR="00722F82" w:rsidRDefault="00722F82" w:rsidP="00C74F67">
      <w:pPr>
        <w:spacing w:line="480" w:lineRule="auto"/>
        <w:jc w:val="both"/>
        <w:rPr>
          <w:rFonts w:ascii="Times New Roman" w:hAnsi="Times New Roman" w:cs="Times New Roman"/>
          <w:sz w:val="24"/>
          <w:szCs w:val="24"/>
        </w:rPr>
      </w:pPr>
    </w:p>
    <w:p w:rsidR="00722F82" w:rsidRDefault="00722F82" w:rsidP="00C74F67">
      <w:pPr>
        <w:spacing w:line="480" w:lineRule="auto"/>
        <w:jc w:val="both"/>
        <w:rPr>
          <w:rFonts w:ascii="Times New Roman" w:hAnsi="Times New Roman" w:cs="Times New Roman"/>
          <w:sz w:val="24"/>
          <w:szCs w:val="24"/>
        </w:rPr>
      </w:pPr>
    </w:p>
    <w:p w:rsidR="00722F82" w:rsidRDefault="00722F82" w:rsidP="00C74F67">
      <w:pPr>
        <w:spacing w:line="480" w:lineRule="auto"/>
        <w:jc w:val="both"/>
        <w:rPr>
          <w:rFonts w:ascii="Times New Roman" w:hAnsi="Times New Roman" w:cs="Times New Roman"/>
          <w:sz w:val="24"/>
          <w:szCs w:val="24"/>
        </w:rPr>
      </w:pPr>
    </w:p>
    <w:p w:rsidR="00722F82" w:rsidRDefault="00722F82" w:rsidP="00C74F67">
      <w:pPr>
        <w:spacing w:line="480" w:lineRule="auto"/>
        <w:jc w:val="both"/>
        <w:rPr>
          <w:rFonts w:ascii="Times New Roman" w:hAnsi="Times New Roman" w:cs="Times New Roman"/>
          <w:sz w:val="24"/>
          <w:szCs w:val="24"/>
        </w:rPr>
      </w:pPr>
    </w:p>
    <w:p w:rsidR="00722F82" w:rsidRDefault="00722F82" w:rsidP="00C74F67">
      <w:pPr>
        <w:spacing w:line="480" w:lineRule="auto"/>
        <w:jc w:val="both"/>
        <w:rPr>
          <w:rFonts w:ascii="Times New Roman" w:hAnsi="Times New Roman" w:cs="Times New Roman"/>
          <w:sz w:val="24"/>
          <w:szCs w:val="24"/>
        </w:rPr>
      </w:pPr>
    </w:p>
    <w:p w:rsidR="00722F82" w:rsidRDefault="00722F82" w:rsidP="00C74F67">
      <w:pPr>
        <w:spacing w:line="480" w:lineRule="auto"/>
        <w:jc w:val="both"/>
        <w:rPr>
          <w:rFonts w:ascii="Times New Roman" w:hAnsi="Times New Roman" w:cs="Times New Roman"/>
          <w:sz w:val="24"/>
          <w:szCs w:val="24"/>
        </w:rPr>
      </w:pPr>
    </w:p>
    <w:p w:rsidR="00722F82" w:rsidRDefault="00722F82" w:rsidP="00C74F67">
      <w:pPr>
        <w:spacing w:line="480" w:lineRule="auto"/>
        <w:jc w:val="both"/>
        <w:rPr>
          <w:rFonts w:ascii="Times New Roman" w:hAnsi="Times New Roman" w:cs="Times New Roman"/>
          <w:sz w:val="24"/>
          <w:szCs w:val="24"/>
        </w:rPr>
      </w:pPr>
    </w:p>
    <w:p w:rsidR="00722F82" w:rsidRDefault="00722F82" w:rsidP="00C74F67">
      <w:pPr>
        <w:spacing w:line="480" w:lineRule="auto"/>
        <w:jc w:val="both"/>
        <w:rPr>
          <w:rFonts w:ascii="Times New Roman" w:hAnsi="Times New Roman" w:cs="Times New Roman"/>
          <w:sz w:val="24"/>
          <w:szCs w:val="24"/>
        </w:rPr>
      </w:pPr>
    </w:p>
    <w:p w:rsidR="002B0705" w:rsidRDefault="002B0705" w:rsidP="00722F82">
      <w:pPr>
        <w:jc w:val="center"/>
        <w:rPr>
          <w:rFonts w:ascii="Times New Roman" w:hAnsi="Times New Roman" w:cs="Times New Roman"/>
          <w:sz w:val="24"/>
        </w:rPr>
      </w:pPr>
    </w:p>
    <w:p w:rsidR="002B0705" w:rsidRDefault="002B0705" w:rsidP="00722F82">
      <w:pPr>
        <w:jc w:val="center"/>
        <w:rPr>
          <w:rFonts w:ascii="Times New Roman" w:hAnsi="Times New Roman" w:cs="Times New Roman"/>
          <w:sz w:val="24"/>
        </w:rPr>
      </w:pPr>
    </w:p>
    <w:p w:rsidR="002B0705" w:rsidRDefault="002B0705" w:rsidP="00722F82">
      <w:pPr>
        <w:jc w:val="center"/>
        <w:rPr>
          <w:rFonts w:ascii="Times New Roman" w:hAnsi="Times New Roman" w:cs="Times New Roman"/>
          <w:sz w:val="24"/>
        </w:rPr>
      </w:pPr>
    </w:p>
    <w:p w:rsidR="002B0705" w:rsidRDefault="002B0705" w:rsidP="00722F82">
      <w:pPr>
        <w:jc w:val="center"/>
        <w:rPr>
          <w:rFonts w:ascii="Times New Roman" w:hAnsi="Times New Roman" w:cs="Times New Roman"/>
          <w:sz w:val="24"/>
        </w:rPr>
      </w:pPr>
    </w:p>
    <w:p w:rsidR="00995FC5" w:rsidRDefault="00995FC5" w:rsidP="00722F82">
      <w:pPr>
        <w:jc w:val="center"/>
        <w:rPr>
          <w:rFonts w:ascii="Times New Roman" w:hAnsi="Times New Roman" w:cs="Times New Roman"/>
          <w:sz w:val="24"/>
        </w:rPr>
      </w:pPr>
    </w:p>
    <w:p w:rsidR="00995FC5" w:rsidRDefault="00995FC5" w:rsidP="00722F82">
      <w:pPr>
        <w:jc w:val="center"/>
        <w:rPr>
          <w:rFonts w:ascii="Times New Roman" w:hAnsi="Times New Roman" w:cs="Times New Roman"/>
          <w:sz w:val="24"/>
        </w:rPr>
      </w:pPr>
    </w:p>
    <w:p w:rsidR="00995FC5" w:rsidRDefault="00995FC5" w:rsidP="00722F82">
      <w:pPr>
        <w:jc w:val="center"/>
        <w:rPr>
          <w:rFonts w:ascii="Times New Roman" w:hAnsi="Times New Roman" w:cs="Times New Roman"/>
          <w:sz w:val="24"/>
        </w:rPr>
      </w:pPr>
    </w:p>
    <w:p w:rsidR="00722F82" w:rsidRPr="00722F82" w:rsidRDefault="00722F82" w:rsidP="00722F82">
      <w:pPr>
        <w:jc w:val="center"/>
        <w:rPr>
          <w:rFonts w:ascii="Times New Roman" w:hAnsi="Times New Roman" w:cs="Times New Roman"/>
          <w:sz w:val="24"/>
        </w:rPr>
      </w:pPr>
      <w:r w:rsidRPr="00722F82">
        <w:rPr>
          <w:rFonts w:ascii="Times New Roman" w:hAnsi="Times New Roman" w:cs="Times New Roman"/>
          <w:sz w:val="24"/>
        </w:rPr>
        <w:t>Works Cited</w:t>
      </w:r>
    </w:p>
    <w:p w:rsidR="00995FC5" w:rsidRDefault="00995FC5" w:rsidP="00722F82">
      <w:pPr>
        <w:spacing w:line="480" w:lineRule="auto"/>
        <w:rPr>
          <w:rFonts w:ascii="Times New Roman" w:hAnsi="Times New Roman" w:cs="Times New Roman"/>
          <w:sz w:val="24"/>
        </w:rPr>
      </w:pPr>
    </w:p>
    <w:p w:rsidR="00722F82" w:rsidRPr="00722F82" w:rsidRDefault="00722F82" w:rsidP="00722F82">
      <w:pPr>
        <w:spacing w:line="480" w:lineRule="auto"/>
        <w:rPr>
          <w:rFonts w:ascii="Times New Roman" w:hAnsi="Times New Roman" w:cs="Times New Roman"/>
          <w:sz w:val="24"/>
        </w:rPr>
      </w:pPr>
      <w:r w:rsidRPr="00722F82">
        <w:rPr>
          <w:rFonts w:ascii="Times New Roman" w:hAnsi="Times New Roman" w:cs="Times New Roman"/>
          <w:sz w:val="24"/>
        </w:rPr>
        <w:t>Kenneth. "Will You Ever Be Able to Upload Your Brain?" The New York Times. The New York Times, 10 Oct. 2015. Web. 04 Dec. 2016. &lt;http://www.nytimes.com/2015/10/11/opinion/sunday/will-you-ever-be-able-to-upload-your-brain.html?_r=0&gt;.</w:t>
      </w:r>
    </w:p>
    <w:p w:rsidR="00722F82" w:rsidRPr="00722F82" w:rsidRDefault="00722F82" w:rsidP="00722F82">
      <w:pPr>
        <w:spacing w:line="480" w:lineRule="auto"/>
        <w:rPr>
          <w:rFonts w:ascii="Times New Roman" w:hAnsi="Times New Roman" w:cs="Times New Roman"/>
          <w:sz w:val="24"/>
          <w:szCs w:val="24"/>
        </w:rPr>
      </w:pPr>
      <w:r w:rsidRPr="00722F82">
        <w:rPr>
          <w:rFonts w:ascii="Times New Roman" w:hAnsi="Times New Roman" w:cs="Times New Roman"/>
          <w:sz w:val="24"/>
          <w:szCs w:val="24"/>
        </w:rPr>
        <w:t>Miller, Barbara Stoler. The Bhagavad-Gita. New York: Bantam Dell, 1986. Print.</w:t>
      </w:r>
    </w:p>
    <w:p w:rsidR="00722F82" w:rsidRPr="00722F82" w:rsidRDefault="00722F82" w:rsidP="00722F82">
      <w:pPr>
        <w:spacing w:line="480" w:lineRule="auto"/>
        <w:rPr>
          <w:rFonts w:ascii="Times New Roman" w:hAnsi="Times New Roman" w:cs="Times New Roman"/>
          <w:sz w:val="24"/>
          <w:szCs w:val="24"/>
        </w:rPr>
      </w:pPr>
      <w:r w:rsidRPr="00722F82">
        <w:rPr>
          <w:rFonts w:ascii="Times New Roman" w:hAnsi="Times New Roman" w:cs="Times New Roman"/>
          <w:sz w:val="24"/>
          <w:szCs w:val="24"/>
        </w:rPr>
        <w:t>Descartes, Rene. A Discourse on the Method. New York: Oxford UP, 2006. Print</w:t>
      </w:r>
    </w:p>
    <w:sectPr w:rsidR="00722F82" w:rsidRPr="00722F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49D"/>
    <w:rsid w:val="0000688F"/>
    <w:rsid w:val="000077F8"/>
    <w:rsid w:val="000112B9"/>
    <w:rsid w:val="0001282F"/>
    <w:rsid w:val="00097564"/>
    <w:rsid w:val="000D5686"/>
    <w:rsid w:val="000D6086"/>
    <w:rsid w:val="00105844"/>
    <w:rsid w:val="002406C6"/>
    <w:rsid w:val="002823A3"/>
    <w:rsid w:val="002A2482"/>
    <w:rsid w:val="002A6168"/>
    <w:rsid w:val="002B0705"/>
    <w:rsid w:val="002C6A2E"/>
    <w:rsid w:val="002D1AF9"/>
    <w:rsid w:val="00345DCF"/>
    <w:rsid w:val="0036113E"/>
    <w:rsid w:val="003716AC"/>
    <w:rsid w:val="00395722"/>
    <w:rsid w:val="003B12B4"/>
    <w:rsid w:val="003F04D3"/>
    <w:rsid w:val="004C4B05"/>
    <w:rsid w:val="00546247"/>
    <w:rsid w:val="006365FA"/>
    <w:rsid w:val="006A3D04"/>
    <w:rsid w:val="006C6014"/>
    <w:rsid w:val="006D55A4"/>
    <w:rsid w:val="006E77C1"/>
    <w:rsid w:val="00722F82"/>
    <w:rsid w:val="008370EC"/>
    <w:rsid w:val="00896C96"/>
    <w:rsid w:val="008E7DEE"/>
    <w:rsid w:val="0090423C"/>
    <w:rsid w:val="00964189"/>
    <w:rsid w:val="00986BD2"/>
    <w:rsid w:val="00992068"/>
    <w:rsid w:val="00995FC5"/>
    <w:rsid w:val="009E7DB6"/>
    <w:rsid w:val="00A15139"/>
    <w:rsid w:val="00A86AC6"/>
    <w:rsid w:val="00B04DEA"/>
    <w:rsid w:val="00B121BE"/>
    <w:rsid w:val="00B86B8A"/>
    <w:rsid w:val="00BC2638"/>
    <w:rsid w:val="00BE5738"/>
    <w:rsid w:val="00C55625"/>
    <w:rsid w:val="00C74F67"/>
    <w:rsid w:val="00C94AD1"/>
    <w:rsid w:val="00CA5C7A"/>
    <w:rsid w:val="00CE6C44"/>
    <w:rsid w:val="00D45E0F"/>
    <w:rsid w:val="00D92B48"/>
    <w:rsid w:val="00D93E3B"/>
    <w:rsid w:val="00DC149D"/>
    <w:rsid w:val="00DC72FA"/>
    <w:rsid w:val="00EA5454"/>
    <w:rsid w:val="00EC6B69"/>
    <w:rsid w:val="00F061C4"/>
    <w:rsid w:val="00FC6078"/>
    <w:rsid w:val="00FC6204"/>
    <w:rsid w:val="00FC77C3"/>
    <w:rsid w:val="00FE6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772D99-4D02-4339-BD7D-4EF2AF1B6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22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CBB8B-A66C-4F00-BE03-E28B4FA6E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2698</TotalTime>
  <Pages>7</Pages>
  <Words>1403</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Harkness, James</dc:creator>
  <cp:keywords/>
  <dc:description/>
  <cp:lastModifiedBy>Harkness, James</cp:lastModifiedBy>
  <cp:revision>48</cp:revision>
  <dcterms:created xsi:type="dcterms:W3CDTF">2016-12-04T23:07:00Z</dcterms:created>
  <dcterms:modified xsi:type="dcterms:W3CDTF">2017-04-12T15:16:00Z</dcterms:modified>
</cp:coreProperties>
</file>